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651A" w14:textId="77777777" w:rsidR="006130DB" w:rsidRPr="00AD0D32" w:rsidRDefault="002906C9" w:rsidP="006130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AD0D3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848BE8" wp14:editId="2074A469">
                <wp:simplePos x="0" y="0"/>
                <wp:positionH relativeFrom="column">
                  <wp:posOffset>-71504</wp:posOffset>
                </wp:positionH>
                <wp:positionV relativeFrom="paragraph">
                  <wp:posOffset>-12256</wp:posOffset>
                </wp:positionV>
                <wp:extent cx="6209665" cy="265814"/>
                <wp:effectExtent l="0" t="0" r="635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65814"/>
                        </a:xfrm>
                        <a:prstGeom prst="rect">
                          <a:avLst/>
                        </a:prstGeom>
                        <a:solidFill>
                          <a:srgbClr val="C9C8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2F24" w14:textId="77777777" w:rsidR="00A04A16" w:rsidRPr="00725C84" w:rsidRDefault="00963BE4" w:rsidP="00A04A1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VLOGA 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ZA </w:t>
                            </w:r>
                            <w:r w:rsidR="00AD2CD1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>PRIDOBITEV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8BE8" id="Rectangle 3" o:spid="_x0000_s1026" style="position:absolute;margin-left:-5.65pt;margin-top:-.95pt;width:488.9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" o:allowincell="f" fillcolor="#c9c835" stroked="f">
                <v:textbox>
                  <w:txbxContent>
                    <w:p w14:paraId="03E32F24" w14:textId="77777777" w:rsidR="00A04A16" w:rsidRPr="00725C84" w:rsidRDefault="00963BE4" w:rsidP="00A04A16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</w:pPr>
                      <w:r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VLOGA 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ZA </w:t>
                      </w:r>
                      <w:r w:rsidR="00AD2CD1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>PRIDOBITEV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39575BD4" w14:textId="77777777" w:rsidR="00154720" w:rsidRPr="00AD0D32" w:rsidRDefault="00154720" w:rsidP="00154720">
      <w:pPr>
        <w:jc w:val="center"/>
        <w:rPr>
          <w:rFonts w:asciiTheme="minorHAnsi" w:hAnsiTheme="minorHAnsi" w:cstheme="minorHAnsi"/>
          <w:lang w:val="sl-SI"/>
        </w:rPr>
      </w:pPr>
    </w:p>
    <w:p w14:paraId="676AB57F" w14:textId="77777777" w:rsidR="000224AE" w:rsidRPr="00AD0D32" w:rsidRDefault="000224AE" w:rsidP="00863321">
      <w:pPr>
        <w:rPr>
          <w:rFonts w:asciiTheme="minorHAnsi" w:hAnsiTheme="minorHAnsi" w:cstheme="minorHAnsi"/>
          <w:sz w:val="14"/>
          <w:lang w:val="sl-SI"/>
        </w:rPr>
      </w:pPr>
    </w:p>
    <w:p w14:paraId="03C1AF0B" w14:textId="7A272845" w:rsidR="001C0289" w:rsidRPr="00AD0D32" w:rsidRDefault="001C0289" w:rsidP="00154720">
      <w:pPr>
        <w:spacing w:after="240"/>
        <w:jc w:val="center"/>
        <w:rPr>
          <w:rFonts w:asciiTheme="minorHAnsi" w:hAnsiTheme="minorHAnsi" w:cstheme="minorHAnsi"/>
          <w:sz w:val="22"/>
          <w:lang w:val="sl-SI"/>
        </w:rPr>
      </w:pPr>
      <w:r w:rsidRPr="00AD0D32">
        <w:rPr>
          <w:rFonts w:asciiTheme="minorHAnsi" w:hAnsiTheme="minorHAnsi" w:cstheme="minorHAnsi"/>
          <w:sz w:val="22"/>
          <w:lang w:val="sl-SI"/>
        </w:rPr>
        <w:t xml:space="preserve">Prijavljam se v postopek za </w:t>
      </w:r>
      <w:r w:rsidR="007962E0" w:rsidRPr="00AD0D32">
        <w:rPr>
          <w:rFonts w:asciiTheme="minorHAnsi" w:hAnsiTheme="minorHAnsi" w:cstheme="minorHAnsi"/>
          <w:sz w:val="22"/>
          <w:lang w:val="sl-SI"/>
        </w:rPr>
        <w:t xml:space="preserve">pridobitev </w:t>
      </w:r>
      <w:r w:rsidR="00843296">
        <w:rPr>
          <w:rFonts w:asciiTheme="minorHAnsi" w:hAnsiTheme="minorHAnsi" w:cstheme="minorHAnsi"/>
          <w:sz w:val="22"/>
          <w:lang w:val="sl-SI"/>
        </w:rPr>
        <w:t>NPK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4720" w:rsidRPr="00AD0D32" w14:paraId="12FEAD90" w14:textId="77777777" w:rsidTr="00C26476">
        <w:tc>
          <w:tcPr>
            <w:tcW w:w="9778" w:type="dxa"/>
          </w:tcPr>
          <w:p w14:paraId="3864EDAC" w14:textId="3922ECF9" w:rsidR="00154720" w:rsidRPr="00AD0D32" w:rsidRDefault="00546C46" w:rsidP="00816399">
            <w:pPr>
              <w:jc w:val="center"/>
              <w:rPr>
                <w:rFonts w:asciiTheme="minorHAnsi" w:hAnsiTheme="minorHAnsi" w:cstheme="minorHAnsi"/>
                <w:b/>
                <w:color w:val="548123"/>
                <w:sz w:val="28"/>
                <w:szCs w:val="28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>POSREDNIK/CA ZA NEPRIMIČNINE</w:t>
            </w:r>
          </w:p>
        </w:tc>
      </w:tr>
    </w:tbl>
    <w:p w14:paraId="4F552B21" w14:textId="77777777" w:rsidR="001C0289" w:rsidRPr="00843296" w:rsidRDefault="001C0289" w:rsidP="00154720">
      <w:pPr>
        <w:jc w:val="center"/>
        <w:rPr>
          <w:rFonts w:asciiTheme="minorHAnsi" w:hAnsiTheme="minorHAnsi" w:cstheme="minorHAnsi"/>
          <w:i/>
          <w:iCs/>
          <w:sz w:val="16"/>
          <w:lang w:val="sl-SI"/>
        </w:rPr>
      </w:pPr>
      <w:r w:rsidRPr="00843296">
        <w:rPr>
          <w:rFonts w:asciiTheme="minorHAnsi" w:hAnsiTheme="minorHAnsi" w:cstheme="minorHAnsi"/>
          <w:i/>
          <w:iCs/>
          <w:sz w:val="16"/>
          <w:lang w:val="sl-SI"/>
        </w:rPr>
        <w:t>naziv kataloga standardov strokovnih znanj in spretnosti</w:t>
      </w:r>
    </w:p>
    <w:p w14:paraId="11646536" w14:textId="77777777" w:rsidR="000224AE" w:rsidRPr="00AD0D32" w:rsidRDefault="000224AE" w:rsidP="00A04A1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38B8263" w14:textId="77777777" w:rsidR="00A04A16" w:rsidRPr="00843296" w:rsidRDefault="001C0289" w:rsidP="00A04A16">
      <w:pP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sz w:val="28"/>
          <w:szCs w:val="28"/>
          <w:lang w:val="sl-SI"/>
        </w:rPr>
        <w:t xml:space="preserve"> </w:t>
      </w:r>
      <w:r w:rsidRPr="00843296">
        <w:rPr>
          <w:rFonts w:asciiTheme="minorHAnsi" w:hAnsiTheme="minorHAnsi" w:cstheme="minorHAnsi"/>
          <w:b/>
          <w:sz w:val="28"/>
          <w:szCs w:val="28"/>
          <w:lang w:val="sl-SI"/>
        </w:rPr>
        <w:t>PODATKI O KANDIDATU/KI:</w:t>
      </w:r>
    </w:p>
    <w:p w14:paraId="2A15EB87" w14:textId="77777777" w:rsidR="00C26476" w:rsidRPr="00E27520" w:rsidRDefault="00C26476" w:rsidP="00A04A16">
      <w:pPr>
        <w:rPr>
          <w:rFonts w:asciiTheme="minorHAnsi" w:hAnsiTheme="minorHAnsi" w:cstheme="minorHAnsi"/>
          <w:b/>
          <w:color w:val="002060"/>
          <w:lang w:val="sl-SI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40"/>
        <w:gridCol w:w="835"/>
        <w:gridCol w:w="582"/>
        <w:gridCol w:w="273"/>
        <w:gridCol w:w="2562"/>
      </w:tblGrid>
      <w:tr w:rsidR="009139AD" w:rsidRPr="00AD0D32" w14:paraId="6FE8F149" w14:textId="77777777" w:rsidTr="00C26476">
        <w:tc>
          <w:tcPr>
            <w:tcW w:w="2547" w:type="dxa"/>
          </w:tcPr>
          <w:p w14:paraId="25F97289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62996646"/>
            <w:placeholder>
              <w:docPart w:val="13ECD0D82BB04067B969B5FD142D381E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5"/>
                <w:tcBorders>
                  <w:bottom w:val="single" w:sz="4" w:space="0" w:color="808080" w:themeColor="background1" w:themeShade="80"/>
                </w:tcBorders>
              </w:tcPr>
              <w:p w14:paraId="6DABB919" w14:textId="196C7D49" w:rsidR="009139AD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31ACAAD" w14:textId="77777777" w:rsidTr="00C26476">
        <w:tc>
          <w:tcPr>
            <w:tcW w:w="2547" w:type="dxa"/>
          </w:tcPr>
          <w:p w14:paraId="567D6B70" w14:textId="17157CAA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Spol</w:t>
            </w:r>
            <w:r w:rsidR="0078081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:</w:t>
            </w:r>
          </w:p>
        </w:tc>
        <w:tc>
          <w:tcPr>
            <w:tcW w:w="7092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F9383" w14:textId="779DC138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1742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M</w:t>
            </w: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997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Ž</w:t>
            </w:r>
          </w:p>
        </w:tc>
      </w:tr>
      <w:tr w:rsidR="00A440E6" w:rsidRPr="00AD0D32" w14:paraId="63E09406" w14:textId="77777777" w:rsidTr="00E45AE0">
        <w:tc>
          <w:tcPr>
            <w:tcW w:w="2547" w:type="dxa"/>
          </w:tcPr>
          <w:p w14:paraId="25DE30A2" w14:textId="77777777" w:rsidR="00A440E6" w:rsidRPr="00AD0D32" w:rsidRDefault="00A440E6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E-pošta: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892037648"/>
            <w:placeholder>
              <w:docPart w:val="1EA0C6A957E141CB9078D95A765B4B56"/>
            </w:placeholder>
            <w:showingPlcHdr/>
            <w:text/>
          </w:sdtPr>
          <w:sdtEndPr/>
          <w:sdtContent>
            <w:tc>
              <w:tcPr>
                <w:tcW w:w="3675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7FC6BE6" w14:textId="14107F7A" w:rsidR="00A440E6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C4477A" w14:textId="77777777" w:rsidR="00A440E6" w:rsidRPr="00AD0D32" w:rsidRDefault="00A440E6" w:rsidP="00725C8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881474307"/>
            <w:placeholder>
              <w:docPart w:val="ADDAAC98A8D743C99710A44009AAC107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9AB8380" w14:textId="3F67D559" w:rsidR="00A440E6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CBE01AF" w14:textId="77777777" w:rsidTr="00C26476">
        <w:tc>
          <w:tcPr>
            <w:tcW w:w="2547" w:type="dxa"/>
          </w:tcPr>
          <w:p w14:paraId="399B91C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740857899"/>
            <w:placeholder>
              <w:docPart w:val="E3455BFC8D984D7C91A187919CA2B0E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0356DB2" w14:textId="2E0327AA" w:rsidR="009139AD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5325C9" w:rsidRPr="00AD0D32" w14:paraId="712EF06A" w14:textId="78B1D77C" w:rsidTr="005325C9">
        <w:tc>
          <w:tcPr>
            <w:tcW w:w="2547" w:type="dxa"/>
          </w:tcPr>
          <w:p w14:paraId="60535D01" w14:textId="3007B39E" w:rsidR="005325C9" w:rsidRPr="00AD0D32" w:rsidRDefault="005325C9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2070404712"/>
            <w:placeholder>
              <w:docPart w:val="3235FD1A9D3B40E99CC77826B87D555B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284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923E5AC" w14:textId="6E7D010B" w:rsidR="005325C9" w:rsidRPr="00873E1B" w:rsidRDefault="005325C9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9A4AB57" w14:textId="084B5029" w:rsidR="005325C9" w:rsidRPr="00873E1B" w:rsidRDefault="005325C9" w:rsidP="00725C84">
            <w:pPr>
              <w:spacing w:line="360" w:lineRule="auto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  <w:szCs w:val="22"/>
                <w:lang w:val="sl-SI"/>
              </w:rPr>
            </w:pPr>
            <w:r w:rsidRPr="005325C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Kraj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691442420"/>
            <w:placeholder>
              <w:docPart w:val="F930E5FBA3F04354ABBCA4F759E5E723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D4E116F" w14:textId="3BFF1086" w:rsidR="005325C9" w:rsidRPr="00873E1B" w:rsidRDefault="005325C9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404EE206" w14:textId="77777777" w:rsidTr="00C26476">
        <w:tc>
          <w:tcPr>
            <w:tcW w:w="2547" w:type="dxa"/>
          </w:tcPr>
          <w:p w14:paraId="30CA194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Državljanstvo: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434987199"/>
            <w:placeholder>
              <w:docPart w:val="381B958F9A8347009036685F83A6B79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439967B" w14:textId="6E20EE98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FC211B8" w14:textId="77777777" w:rsidTr="00C26476">
        <w:tc>
          <w:tcPr>
            <w:tcW w:w="2547" w:type="dxa"/>
          </w:tcPr>
          <w:p w14:paraId="2D41C4E4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bivališča: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535656376"/>
            <w:placeholder>
              <w:docPart w:val="789364D4F74E41EABBCB999D869B88AD"/>
            </w:placeholder>
            <w:showingPlcHdr/>
            <w:text/>
          </w:sdtPr>
          <w:sdtEndPr/>
          <w:sdtContent>
            <w:tc>
              <w:tcPr>
                <w:tcW w:w="3675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F2B27F5" w14:textId="16A5FFC3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8C6A2" w14:textId="77777777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603598932"/>
            <w:placeholder>
              <w:docPart w:val="B65D343FEE8742488C231B8D25EC597B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6D90C84" w14:textId="6354C1FB" w:rsidR="009139AD" w:rsidRPr="00AD0D32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36842" w14:textId="77777777" w:rsidTr="00C26476">
        <w:tc>
          <w:tcPr>
            <w:tcW w:w="2547" w:type="dxa"/>
          </w:tcPr>
          <w:p w14:paraId="532EC417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Stopnja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31390930"/>
            <w:placeholder>
              <w:docPart w:val="D58679133C314915A830329AB7DC8FFD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425971F" w14:textId="3D4F1201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150A6461" w14:textId="77777777" w:rsidTr="00C26476">
        <w:tc>
          <w:tcPr>
            <w:tcW w:w="2547" w:type="dxa"/>
          </w:tcPr>
          <w:p w14:paraId="7663B0AC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Smer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276171674"/>
            <w:placeholder>
              <w:docPart w:val="14C82D3B76914CC0B67CAF7D6D210AB5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97DAAB2" w14:textId="5FFE152A" w:rsidR="009139AD" w:rsidRPr="00873E1B" w:rsidRDefault="00DD0A9D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613CF98C" w14:textId="77777777" w:rsidTr="00C26476">
        <w:tc>
          <w:tcPr>
            <w:tcW w:w="2547" w:type="dxa"/>
          </w:tcPr>
          <w:p w14:paraId="4AB99E6D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Zaposlitveni status:</w:t>
            </w:r>
          </w:p>
        </w:tc>
        <w:tc>
          <w:tcPr>
            <w:tcW w:w="7092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669ADC" w14:textId="77777777" w:rsidR="00AD0D32" w:rsidRPr="00AD0D32" w:rsidRDefault="00F4464C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4828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zaposlen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2592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samozaposlen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3741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brezposeln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4276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upokojenec</w:t>
            </w:r>
          </w:p>
          <w:p w14:paraId="01922A30" w14:textId="77777777" w:rsidR="00AD0D32" w:rsidRPr="00AD0D32" w:rsidRDefault="00F4464C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595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kmet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6230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študent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812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gospodinja        </w:t>
            </w:r>
          </w:p>
          <w:p w14:paraId="4DFF967C" w14:textId="7409131A" w:rsidR="009139AD" w:rsidRPr="00AD0D32" w:rsidRDefault="00F4464C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16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ostalo: ______________________________</w:t>
            </w:r>
          </w:p>
        </w:tc>
      </w:tr>
    </w:tbl>
    <w:p w14:paraId="226709A1" w14:textId="77777777" w:rsidR="001D0F8A" w:rsidRPr="00AD0D32" w:rsidRDefault="001D0F8A" w:rsidP="00A04A1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E92673" w14:textId="6C98113B" w:rsidR="00C72DD6" w:rsidRDefault="00843296" w:rsidP="00843296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/>
        </w:rPr>
        <w:t>PRILOGE – P</w:t>
      </w: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odatki o izpolnjevanju posebnih pogojev iz točke 2.2. Kataloga standardov strokovnih znanj in spretnosti:</w:t>
      </w:r>
    </w:p>
    <w:p w14:paraId="787F5AF6" w14:textId="77777777" w:rsidR="00843296" w:rsidRPr="00E27520" w:rsidRDefault="00843296" w:rsidP="00843296">
      <w:pPr>
        <w:rPr>
          <w:rFonts w:asciiTheme="minorHAnsi" w:hAnsiTheme="minorHAnsi" w:cstheme="minorHAnsi"/>
          <w:szCs w:val="16"/>
          <w:shd w:val="clear" w:color="auto" w:fill="FFFFFF"/>
          <w:lang w:val="sl-SI"/>
        </w:rPr>
      </w:pPr>
    </w:p>
    <w:p w14:paraId="3C74F620" w14:textId="142214D1" w:rsidR="00C26476" w:rsidRPr="00591CC8" w:rsidRDefault="00843296" w:rsidP="00591CC8">
      <w:pPr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</w:pP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 xml:space="preserve">V postopek preverjanja in potrjevanja NPK </w:t>
      </w:r>
      <w:r w:rsidR="00546C4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 xml:space="preserve">posrednik za nepremičnine </w:t>
      </w: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 xml:space="preserve">se lahko prijavijo kandidati, ki izpolnjujejo naslednje posebne pogoje: 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240"/>
        <w:gridCol w:w="4394"/>
      </w:tblGrid>
      <w:tr w:rsidR="001C5164" w:rsidRPr="00AD0D32" w14:paraId="08247FC6" w14:textId="77777777" w:rsidTr="00CE1576">
        <w:tc>
          <w:tcPr>
            <w:tcW w:w="5240" w:type="dxa"/>
            <w:shd w:val="clear" w:color="auto" w:fill="C9C835"/>
          </w:tcPr>
          <w:p w14:paraId="6E12F620" w14:textId="00260CFD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POSEBNI POGO</w:t>
            </w:r>
            <w:r w:rsidR="007B6294" w:rsidRPr="00AD0D3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43296">
              <w:rPr>
                <w:rFonts w:asciiTheme="minorHAnsi" w:hAnsiTheme="minorHAnsi" w:cstheme="minorHAnsi"/>
                <w:sz w:val="22"/>
                <w:szCs w:val="22"/>
              </w:rPr>
              <w:t xml:space="preserve"> (vstopni pogoj)</w:t>
            </w:r>
          </w:p>
        </w:tc>
        <w:tc>
          <w:tcPr>
            <w:tcW w:w="4394" w:type="dxa"/>
            <w:shd w:val="clear" w:color="auto" w:fill="C9C835"/>
          </w:tcPr>
          <w:p w14:paraId="39EB1C0B" w14:textId="77777777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DOKAZILO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</w:rPr>
              <w:t xml:space="preserve"> (obvezne priloge: spričevalo/diploma, …)</w:t>
            </w:r>
          </w:p>
          <w:p w14:paraId="687914EC" w14:textId="3874753E" w:rsidR="00AD0D32" w:rsidRPr="00AD0D32" w:rsidRDefault="00AD0D32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(izpišite tip dokazila, ki je priložen k vlogi)</w:t>
            </w:r>
          </w:p>
        </w:tc>
      </w:tr>
      <w:tr w:rsidR="00546C46" w:rsidRPr="00AD0D32" w14:paraId="4B1C4024" w14:textId="77777777" w:rsidTr="00CE1576">
        <w:tc>
          <w:tcPr>
            <w:tcW w:w="5240" w:type="dxa"/>
          </w:tcPr>
          <w:p w14:paraId="408D5291" w14:textId="1D836F32" w:rsidR="00546C46" w:rsidRPr="00546C46" w:rsidRDefault="00546C46" w:rsidP="00546C46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546C46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Najmanj višja strokovna izobrazba ali</w:t>
            </w:r>
          </w:p>
        </w:tc>
        <w:tc>
          <w:tcPr>
            <w:tcW w:w="4394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488438117"/>
              <w:placeholder>
                <w:docPart w:val="AEE555C4FABF4D07926A176AF81D5ED3"/>
              </w:placeholder>
              <w:showingPlcHdr/>
              <w:text w:multiLine="1"/>
            </w:sdtPr>
            <w:sdtEndPr/>
            <w:sdtContent>
              <w:p w14:paraId="08A55E38" w14:textId="2783B4D9" w:rsidR="00546C46" w:rsidRPr="004D5B9F" w:rsidRDefault="00546C46" w:rsidP="00546C46">
                <w:pPr>
                  <w:pStyle w:val="Glava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</w:tc>
      </w:tr>
      <w:tr w:rsidR="00546C46" w:rsidRPr="00AD0D32" w14:paraId="3D0BB8C4" w14:textId="77777777" w:rsidTr="00CE1576">
        <w:tc>
          <w:tcPr>
            <w:tcW w:w="5240" w:type="dxa"/>
          </w:tcPr>
          <w:p w14:paraId="276A4422" w14:textId="564D920D" w:rsidR="00546C46" w:rsidRPr="00AD0D32" w:rsidRDefault="00546C46" w:rsidP="00546C46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546C46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najmanj srednja strokovna izobrazba ali srednja izobrazba in najmanj tri leta delovnih izkušenj na področju posredovanja nepremičnin pred 24. 5. 2003 in pozitivno mnenje Ministrstva za solidarno prihodnost ali</w:t>
            </w:r>
          </w:p>
        </w:tc>
        <w:tc>
          <w:tcPr>
            <w:tcW w:w="4394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-2080357165"/>
              <w:placeholder>
                <w:docPart w:val="01A6F3C4548A4C1383ADA2D711B20ED8"/>
              </w:placeholder>
              <w:showingPlcHdr/>
              <w:text w:multiLine="1"/>
            </w:sdtPr>
            <w:sdtEndPr/>
            <w:sdtContent>
              <w:p w14:paraId="59C4E22C" w14:textId="77777777" w:rsidR="002154BE" w:rsidRDefault="002154BE" w:rsidP="002154BE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32C4A571" w14:textId="77777777" w:rsidR="00546C46" w:rsidRDefault="00546C46" w:rsidP="00546C46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  <w:tr w:rsidR="00546C46" w:rsidRPr="00AD0D32" w14:paraId="6282D253" w14:textId="77777777" w:rsidTr="00CE1576">
        <w:tc>
          <w:tcPr>
            <w:tcW w:w="5240" w:type="dxa"/>
          </w:tcPr>
          <w:p w14:paraId="20A08457" w14:textId="78E8E219" w:rsidR="00546C46" w:rsidRPr="00AD0D32" w:rsidRDefault="00546C46" w:rsidP="00546C46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546C46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srednja strokovna izobrazba in najmanj tri leta delovnih izkušenj pri prodaji nepremičnin investitorja pred 24. 5. 2006 in pozitivno mnenje Ministrstva za solidarno prihodnost.</w:t>
            </w:r>
          </w:p>
        </w:tc>
        <w:tc>
          <w:tcPr>
            <w:tcW w:w="4394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-1884323937"/>
              <w:placeholder>
                <w:docPart w:val="8D6B6FA780CD41B99382319E11714DAA"/>
              </w:placeholder>
              <w:showingPlcHdr/>
              <w:text w:multiLine="1"/>
            </w:sdtPr>
            <w:sdtEndPr/>
            <w:sdtContent>
              <w:p w14:paraId="29E7EC92" w14:textId="77777777" w:rsidR="002154BE" w:rsidRDefault="002154BE" w:rsidP="002154BE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4901BB7F" w14:textId="77777777" w:rsidR="00546C46" w:rsidRDefault="00546C46" w:rsidP="00546C46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62FFE287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6411CF0" w14:textId="77777777" w:rsidR="0045365A" w:rsidRDefault="0045365A" w:rsidP="00AD0D32">
      <w:pPr>
        <w:pStyle w:val="Glava"/>
        <w:rPr>
          <w:rFonts w:asciiTheme="minorHAnsi" w:hAnsiTheme="minorHAnsi" w:cstheme="minorHAnsi"/>
          <w:sz w:val="22"/>
          <w:szCs w:val="22"/>
        </w:rPr>
      </w:pPr>
    </w:p>
    <w:p w14:paraId="689954E4" w14:textId="610F6275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lastRenderedPageBreak/>
        <w:t xml:space="preserve">OBVEZNO PRILOŽITI še: </w:t>
      </w:r>
    </w:p>
    <w:p w14:paraId="5D5AAE81" w14:textId="0548C9F0" w:rsid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evropski življenjepis (</w:t>
      </w:r>
      <w:hyperlink r:id="rId8" w:history="1">
        <w:r w:rsidRPr="00AD0D32">
          <w:rPr>
            <w:rFonts w:asciiTheme="minorHAnsi" w:hAnsiTheme="minorHAnsi" w:cstheme="minorHAnsi"/>
            <w:sz w:val="22"/>
            <w:szCs w:val="22"/>
          </w:rPr>
          <w:t>https://www.europass.si/</w:t>
        </w:r>
      </w:hyperlink>
      <w:r w:rsidRPr="00AD0D32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38759468" w14:textId="77777777" w:rsidR="0045365A" w:rsidRPr="00AD0D32" w:rsidRDefault="0045365A" w:rsidP="0045365A">
      <w:pPr>
        <w:widowControl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59A068D" w14:textId="2149E7D3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NEOBVEZNE PRILOGE: </w:t>
      </w:r>
      <w:r w:rsidRPr="00AD0D32">
        <w:rPr>
          <w:rFonts w:asciiTheme="minorHAnsi" w:hAnsiTheme="minorHAnsi" w:cstheme="minorHAnsi"/>
          <w:sz w:val="22"/>
          <w:szCs w:val="22"/>
        </w:rPr>
        <w:tab/>
      </w:r>
    </w:p>
    <w:p w14:paraId="50FA120F" w14:textId="7E1F94F8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dokazila o morebitnih predhodnih delovnih izkušnjah (pogodba o zaposlitvi, pogodba o delu, potrdilo oz. izjava delodajalca o delovnih izkušnjah, opis svojega dela, navedba primerov iz lastne prakse, fotografije, …)</w:t>
      </w:r>
    </w:p>
    <w:p w14:paraId="2493A430" w14:textId="30AE1604" w:rsid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potrdila o udeležbi na usposabljanju, potrdila o usposobljenosti ali druge listine, ki se vsebinsko povezujejo s to kvalifikacijo (referenčna pisma, dokazila dobljenih nagrad in priznanj, objavljene članke, avtorstvo ali soavtorstvo priročnikov, delovnih gradiv, idr.)</w:t>
      </w:r>
    </w:p>
    <w:p w14:paraId="22D95199" w14:textId="77777777" w:rsidR="00591CC8" w:rsidRDefault="00591CC8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DA23867" w14:textId="46757369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Prijavljam se na razpisan rok </w:t>
      </w:r>
      <w:r w:rsidR="000632B7" w:rsidRPr="00AD0D32">
        <w:rPr>
          <w:rFonts w:asciiTheme="minorHAnsi" w:hAnsiTheme="minorHAnsi" w:cstheme="minorHAnsi"/>
          <w:sz w:val="22"/>
          <w:szCs w:val="22"/>
        </w:rPr>
        <w:t>pregleda osebne zbirne mape,</w:t>
      </w:r>
      <w:r w:rsidRPr="00AD0D32">
        <w:rPr>
          <w:rFonts w:asciiTheme="minorHAnsi" w:hAnsiTheme="minorHAnsi" w:cstheme="minorHAnsi"/>
          <w:sz w:val="22"/>
          <w:szCs w:val="22"/>
        </w:rPr>
        <w:t xml:space="preserve"> ki bo potekal dne:</w:t>
      </w:r>
      <w:r w:rsidR="00725C84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56881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="007B6294" w:rsidRPr="00AD0D32">
            <w:rPr>
              <w:rFonts w:asciiTheme="minorHAnsi" w:hAnsiTheme="minorHAnsi" w:cstheme="minorHAnsi"/>
              <w:sz w:val="22"/>
              <w:szCs w:val="22"/>
            </w:rPr>
            <w:t>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</w:p>
    <w:p w14:paraId="235A755A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054BE6F" w14:textId="6C2B9C80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Informacije v zvezi s postopkom pridobitve NPK želim prejemati</w:t>
      </w:r>
      <w:r w:rsidR="00776F32">
        <w:rPr>
          <w:rFonts w:asciiTheme="minorHAnsi" w:hAnsiTheme="minorHAnsi" w:cstheme="minorHAnsi"/>
          <w:sz w:val="22"/>
          <w:szCs w:val="22"/>
        </w:rPr>
        <w:t>:</w:t>
      </w:r>
    </w:p>
    <w:p w14:paraId="49A45B11" w14:textId="6953F9D8" w:rsidR="00F105D6" w:rsidRPr="00AD0D32" w:rsidRDefault="00F4464C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845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65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elektronski pošti</w:t>
      </w:r>
      <w:r w:rsidR="0045365A">
        <w:rPr>
          <w:rFonts w:asciiTheme="minorHAnsi" w:hAnsiTheme="minorHAnsi" w:cstheme="minorHAnsi"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4485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pošti</w:t>
      </w:r>
      <w:r w:rsidR="00EF4E17" w:rsidRPr="00AD0D32">
        <w:rPr>
          <w:rFonts w:asciiTheme="minorHAnsi" w:hAnsiTheme="minorHAnsi" w:cstheme="minorHAnsi"/>
          <w:sz w:val="22"/>
          <w:szCs w:val="22"/>
        </w:rPr>
        <w:t xml:space="preserve"> na naslov</w:t>
      </w:r>
    </w:p>
    <w:p w14:paraId="41468559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8A863D2" w14:textId="3DC76102" w:rsidR="00A245B1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PLAČILO STROŠKOV POSTOPKA ZA PRIDOBITEV CERTIFIKATA NPK:</w:t>
      </w:r>
    </w:p>
    <w:p w14:paraId="19BD5DBB" w14:textId="131FA0C8" w:rsidR="00AD0D32" w:rsidRPr="00AD0D32" w:rsidRDefault="00F4464C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88983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Samoplačnik</w:t>
      </w:r>
    </w:p>
    <w:p w14:paraId="083A4766" w14:textId="6B6012B7" w:rsidR="00AD0D32" w:rsidRPr="00AD0D32" w:rsidRDefault="00F4464C" w:rsidP="00843296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537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Plačnik stroškov NPK je podjetje</w:t>
      </w:r>
    </w:p>
    <w:sdt>
      <w:sdtPr>
        <w:rPr>
          <w:rFonts w:asciiTheme="minorHAnsi" w:hAnsiTheme="minorHAnsi" w:cstheme="minorHAnsi"/>
          <w:b/>
          <w:color w:val="009AD3"/>
          <w:sz w:val="22"/>
          <w:szCs w:val="22"/>
        </w:rPr>
        <w:id w:val="1514954280"/>
        <w:placeholder>
          <w:docPart w:val="AF0AA74E3D3D4E99BF8185CEF2CBDCEB"/>
        </w:placeholder>
        <w:showingPlcHdr/>
        <w:text/>
      </w:sdtPr>
      <w:sdtEndPr/>
      <w:sdtContent>
        <w:p w14:paraId="21DD0FF8" w14:textId="67813AFC" w:rsidR="00AD0D32" w:rsidRDefault="00873E1B" w:rsidP="00843296">
          <w:pPr>
            <w:pBdr>
              <w:bottom w:val="single" w:sz="4" w:space="1" w:color="auto"/>
            </w:pBdr>
            <w:spacing w:line="276" w:lineRule="auto"/>
            <w:rPr>
              <w:rFonts w:asciiTheme="minorHAnsi" w:hAnsiTheme="minorHAnsi" w:cstheme="minorHAnsi"/>
              <w:b/>
              <w:color w:val="009AD3"/>
              <w:sz w:val="22"/>
              <w:szCs w:val="22"/>
            </w:rPr>
          </w:pPr>
          <w:r w:rsidRPr="00E27520">
            <w:rPr>
              <w:rStyle w:val="Besedilooznabemesta"/>
              <w:rFonts w:asciiTheme="minorHAnsi" w:hAnsiTheme="minorHAnsi" w:cstheme="minorHAnsi"/>
              <w:color w:val="7F7F7F" w:themeColor="text1" w:themeTint="80"/>
            </w:rPr>
            <w:t>Kliknite ali tapnite tukaj, če želite vnesti besedilo.</w:t>
          </w:r>
        </w:p>
      </w:sdtContent>
    </w:sdt>
    <w:p w14:paraId="61582430" w14:textId="5ED624B4" w:rsidR="00AD0D32" w:rsidRPr="00AD0D32" w:rsidRDefault="00AD0D32" w:rsidP="00A245B1">
      <w:pPr>
        <w:rPr>
          <w:rFonts w:asciiTheme="minorHAnsi" w:hAnsiTheme="minorHAnsi" w:cstheme="minorHAnsi"/>
          <w:i/>
          <w:iCs/>
          <w:sz w:val="16"/>
          <w:szCs w:val="16"/>
          <w:lang w:val="sl-SI"/>
        </w:rPr>
      </w:pP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(naziv in naslov podjetja</w:t>
      </w:r>
      <w:r>
        <w:rPr>
          <w:rFonts w:asciiTheme="minorHAnsi" w:hAnsiTheme="minorHAnsi" w:cstheme="minorHAnsi"/>
          <w:i/>
          <w:iCs/>
          <w:sz w:val="16"/>
          <w:szCs w:val="16"/>
          <w:lang w:val="sl-SI"/>
        </w:rPr>
        <w:t>, davčna številka</w:t>
      </w: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)</w:t>
      </w:r>
    </w:p>
    <w:p w14:paraId="50C800C9" w14:textId="23A76D1D" w:rsidR="00AD0D32" w:rsidRDefault="00F4464C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239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96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>Plačnik stroškov je Zavod za zaposlovanje</w:t>
      </w:r>
    </w:p>
    <w:p w14:paraId="3DB54D54" w14:textId="4E485458" w:rsidR="00AD0D32" w:rsidRDefault="00F4464C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5080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D32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Drugo: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lang w:val="sl-SI"/>
          </w:rPr>
          <w:id w:val="1092364528"/>
          <w:placeholder>
            <w:docPart w:val="DefaultPlaceholder_-1854013440"/>
          </w:placeholder>
          <w:text/>
        </w:sdtPr>
        <w:sdtEndPr/>
        <w:sdtContent>
          <w:r w:rsidR="00AD0D32" w:rsidRPr="00E27520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sl-SI"/>
            </w:rPr>
            <w:t>___________________________________</w:t>
          </w:r>
        </w:sdtContent>
      </w:sdt>
    </w:p>
    <w:p w14:paraId="4E30A19C" w14:textId="77777777" w:rsidR="00AD0D32" w:rsidRDefault="00AD0D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58BA4C0" w14:textId="72824834" w:rsidR="00AD0D32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ROK IN NAČIN PLAČILA:</w:t>
      </w:r>
    </w:p>
    <w:p w14:paraId="2F13F506" w14:textId="77777777" w:rsidR="00213205" w:rsidRDefault="00443C1F" w:rsidP="00443C1F">
      <w:pPr>
        <w:rPr>
          <w:rFonts w:asciiTheme="minorHAnsi" w:hAnsiTheme="minorHAnsi" w:cstheme="minorHAnsi"/>
          <w:sz w:val="22"/>
          <w:szCs w:val="22"/>
        </w:rPr>
      </w:pPr>
      <w:r w:rsidRPr="00CD0A56">
        <w:rPr>
          <w:rFonts w:asciiTheme="minorHAnsi" w:hAnsiTheme="minorHAnsi" w:cstheme="minorHAnsi"/>
          <w:b/>
          <w:bCs/>
          <w:sz w:val="22"/>
          <w:szCs w:val="22"/>
          <w:lang w:val="sl-SI"/>
        </w:rPr>
        <w:t>Strošek celotnega preverjanja znaša 240,0</w:t>
      </w:r>
      <w:r w:rsidRPr="0094352B">
        <w:rPr>
          <w:rFonts w:asciiTheme="minorHAnsi" w:hAnsiTheme="minorHAnsi" w:cstheme="minorHAnsi"/>
          <w:b/>
          <w:bCs/>
          <w:sz w:val="22"/>
          <w:szCs w:val="22"/>
          <w:lang w:val="sl-SI"/>
        </w:rPr>
        <w:t>0 €</w:t>
      </w:r>
      <w:r w:rsidR="00213205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213205" w:rsidRPr="00213205">
        <w:rPr>
          <w:rFonts w:asciiTheme="minorHAnsi" w:hAnsiTheme="minorHAnsi" w:cstheme="minorHAnsi"/>
          <w:sz w:val="22"/>
          <w:szCs w:val="22"/>
          <w:lang w:val="sl-SI"/>
        </w:rPr>
        <w:t>(pregled portfolije in napotitev na preverjanje)</w:t>
      </w:r>
      <w:r w:rsidRPr="0094352B">
        <w:rPr>
          <w:rFonts w:asciiTheme="minorHAnsi" w:hAnsiTheme="minorHAnsi" w:cstheme="minorHAnsi"/>
          <w:sz w:val="22"/>
          <w:szCs w:val="22"/>
        </w:rPr>
        <w:t>.</w:t>
      </w:r>
    </w:p>
    <w:p w14:paraId="1F118A56" w14:textId="77777777" w:rsidR="00213205" w:rsidRPr="00591CC8" w:rsidRDefault="00213205" w:rsidP="00213205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28F94D8B" w14:textId="77777777" w:rsidR="00213205" w:rsidRPr="00591CC8" w:rsidRDefault="00213205" w:rsidP="00A245B1">
      <w:pPr>
        <w:rPr>
          <w:rFonts w:asciiTheme="minorHAnsi" w:hAnsiTheme="minorHAnsi" w:cstheme="minorHAnsi"/>
          <w:sz w:val="12"/>
          <w:szCs w:val="12"/>
          <w:lang w:val="sl-SI"/>
        </w:rPr>
      </w:pPr>
    </w:p>
    <w:p w14:paraId="02D62B87" w14:textId="53B8F853" w:rsidR="00A245B1" w:rsidRPr="00E86FFB" w:rsidRDefault="0094352B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Specifikacija </w:t>
      </w:r>
      <w:r w:rsidR="00A245B1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 12. členu Pravilnika o načinu in postopku preverjanja in potrjevanja nacionalnih poklicnih kvalifikacij (Ur.l.št.: 67/15) ter Metodologiji oblikovanja cene za pridobitev certifikata o nacionalni poklicni kvalifikaciji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:</w:t>
      </w:r>
    </w:p>
    <w:p w14:paraId="1BC9A9C7" w14:textId="02F2572A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in NPK preverjanje = 2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4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0,00 €</w:t>
      </w:r>
    </w:p>
    <w:p w14:paraId="174C25BD" w14:textId="0E179210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mape s potrditvijo NPK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188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,00 €</w:t>
      </w:r>
    </w:p>
    <w:p w14:paraId="24F36EE0" w14:textId="02CD413B" w:rsidR="00A245B1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Upravičena odsotnost kandidata od preverjanja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179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,00€</w:t>
      </w:r>
    </w:p>
    <w:p w14:paraId="17CF1E14" w14:textId="1F364C25" w:rsidR="00213205" w:rsidRPr="00E86FFB" w:rsidRDefault="00213205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V primeru </w:t>
      </w:r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potrditve NPK na podlagi portfolija in upravičene odsotnosti od preverjanja vam razliko zneska vrnemo.</w:t>
      </w:r>
    </w:p>
    <w:p w14:paraId="7856D423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6153355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3C778477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02193C9" w14:textId="36DF0CD4" w:rsidR="00A04A16" w:rsidRPr="00AD0D32" w:rsidRDefault="00A04A1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V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54412589"/>
          <w:placeholder>
            <w:docPart w:val="DefaultPlaceholder_-1854013440"/>
          </w:placeholder>
          <w:text/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____________</w:t>
          </w:r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________</w:t>
          </w:r>
        </w:sdtContent>
      </w:sdt>
      <w:r w:rsidRPr="00AD0D32">
        <w:rPr>
          <w:rFonts w:asciiTheme="minorHAnsi" w:hAnsiTheme="minorHAnsi" w:cstheme="minorHAnsi"/>
          <w:sz w:val="22"/>
          <w:szCs w:val="22"/>
        </w:rPr>
        <w:t>, dne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7451812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C26476" w:rsidRPr="00AD0D32">
        <w:rPr>
          <w:rFonts w:asciiTheme="minorHAnsi" w:hAnsiTheme="minorHAnsi" w:cstheme="minorHAnsi"/>
          <w:sz w:val="22"/>
          <w:szCs w:val="22"/>
        </w:rPr>
        <w:t>.</w:t>
      </w:r>
    </w:p>
    <w:p w14:paraId="332F5598" w14:textId="77777777" w:rsidR="001C0289" w:rsidRPr="00AD0D32" w:rsidRDefault="001C0289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39F37E50" w14:textId="77777777" w:rsidR="00C26476" w:rsidRPr="00AD0D32" w:rsidRDefault="00C26476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D419196" w14:textId="745F0D5D" w:rsidR="00C72DD6" w:rsidRPr="00AD0D32" w:rsidRDefault="001C0289" w:rsidP="001C028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>Podpis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svetovalca: _________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____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>___________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Podpis 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>kandidata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________________________ </w:t>
      </w:r>
    </w:p>
    <w:p w14:paraId="4E01F7F4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C922DDF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4F6B757E" w14:textId="77777777" w:rsidR="00863321" w:rsidRDefault="00863321" w:rsidP="0086332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591CC8">
        <w:rPr>
          <w:rFonts w:asciiTheme="minorHAnsi" w:hAnsiTheme="minorHAnsi" w:cstheme="minorHAnsi"/>
          <w:b/>
          <w:bCs/>
          <w:sz w:val="28"/>
          <w:szCs w:val="28"/>
          <w:lang w:val="sl-SI"/>
        </w:rPr>
        <w:t>IZJAVA</w:t>
      </w:r>
    </w:p>
    <w:p w14:paraId="73C31D5E" w14:textId="5119D101" w:rsidR="00863321" w:rsidRPr="00AD0D32" w:rsidRDefault="00863321" w:rsidP="00C26476">
      <w:pPr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  <w:r w:rsidR="00591CC8">
        <w:rPr>
          <w:rFonts w:asciiTheme="minorHAnsi" w:hAnsiTheme="minorHAnsi" w:cstheme="minorHAnsi"/>
          <w:sz w:val="22"/>
          <w:szCs w:val="22"/>
        </w:rPr>
        <w:t xml:space="preserve"> </w:t>
      </w:r>
      <w:r w:rsidRPr="00AD0D32">
        <w:rPr>
          <w:rFonts w:asciiTheme="minorHAnsi" w:hAnsiTheme="minorHAnsi" w:cstheme="minorHAnsi"/>
          <w:sz w:val="22"/>
          <w:szCs w:val="22"/>
        </w:rPr>
        <w:t xml:space="preserve">Podpisani/a sem seznanjen/a in izrecno soglašam, da se podatki, navedeni v zbirajo in obdelujejo za potrebe </w:t>
      </w:r>
    </w:p>
    <w:p w14:paraId="1F4AA62C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evidenc in registrov na področju poklicnih kvalifikacij ter</w:t>
      </w:r>
    </w:p>
    <w:p w14:paraId="0DD5A5C0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obveščanja o nadaljnjem poteku procesa pridobivanja certifikata NPK</w:t>
      </w:r>
    </w:p>
    <w:p w14:paraId="58448054" w14:textId="77777777" w:rsidR="00863321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statistične obdelave agregiranih podatkov</w:t>
      </w:r>
    </w:p>
    <w:p w14:paraId="2BEF6679" w14:textId="77777777" w:rsidR="0045365A" w:rsidRPr="00AD0D32" w:rsidRDefault="0045365A" w:rsidP="0045365A">
      <w:pPr>
        <w:widowControl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53F0A8D" w14:textId="77777777" w:rsidR="004C0435" w:rsidRDefault="00725C84" w:rsidP="00C26476">
      <w:pPr>
        <w:jc w:val="right"/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Podpis kandidata: ________________________</w:t>
      </w:r>
    </w:p>
    <w:p w14:paraId="39A63CAD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7317BC55" w14:textId="77777777" w:rsidR="0045365A" w:rsidRDefault="0045365A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</w:p>
    <w:p w14:paraId="2FD503BA" w14:textId="2B8A48CD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lastRenderedPageBreak/>
        <w:t>ODJAVA iz postopka preverjanja in potrjevanja - pojasnilo</w:t>
      </w:r>
    </w:p>
    <w:p w14:paraId="19FCBF54" w14:textId="77777777" w:rsidR="0094352B" w:rsidRPr="00E27520" w:rsidRDefault="0094352B" w:rsidP="0094352B">
      <w:pPr>
        <w:pStyle w:val="Telobesedila"/>
        <w:jc w:val="both"/>
        <w:rPr>
          <w:rFonts w:asciiTheme="minorHAnsi" w:hAnsiTheme="minorHAnsi" w:cstheme="minorHAnsi"/>
          <w:sz w:val="20"/>
          <w:lang w:val="en-AU"/>
        </w:rPr>
      </w:pPr>
    </w:p>
    <w:p w14:paraId="1044BB4E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nacionalnih poklicnih kvalifikacij (Ur. l. RS, št. 67/15, 182/20), 8. členom Pravilnika o spremembah in dopolnitvah Pravilnika o načinu in postopku preverjanja in potrjevanja nacionalnih poklicnih kvalifikacij (Ur. l. RS, št. 182/2020) ter 1. členom Pravilnika o spremembi Pravilnika o načinu in postopku preverjanja in potrjevanja nacionalnih poklicnih kvalifikacij (Ur. l. RS, št. 127/2022), v tem primeru kandidat plača celotne stroške preverjanja in potrjevanja. </w:t>
      </w:r>
    </w:p>
    <w:p w14:paraId="37D2653F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1D82E76C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Odjava iz postopka, brez nastalih stroškov, je mogoča do konca prijavnega roka.</w:t>
      </w:r>
    </w:p>
    <w:p w14:paraId="41F4E34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AC06B8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4C63AE7" w14:textId="77777777" w:rsidR="0094352B" w:rsidRPr="00776F32" w:rsidRDefault="0094352B" w:rsidP="00776F32">
      <w:pPr>
        <w:rPr>
          <w:rFonts w:asciiTheme="minorHAnsi" w:hAnsiTheme="minorHAnsi" w:cstheme="minorHAnsi"/>
          <w:sz w:val="22"/>
          <w:szCs w:val="22"/>
        </w:rPr>
      </w:pPr>
    </w:p>
    <w:p w14:paraId="7FF47BC3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Navodila za izpolnjevanje obrazca »VLOGA ZA PRIDOBITEV NACIONALNE POKLICNE KVALIFIKACIJE«</w:t>
      </w:r>
    </w:p>
    <w:p w14:paraId="613CF11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79FA9004" w14:textId="74DCC701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Obrazec »VLOGA ZA PRIDOBITEV NACIONALNE POKLICNE KVALIFIKACIJE« je eden od obrazcev, ki sodi med dokumente, ki so sestavni del postopka preverjanja in potrjevanja in so priloženi k osebni zbirni mapi kandidata</w:t>
      </w:r>
      <w:r w:rsidR="00776F32">
        <w:rPr>
          <w:rFonts w:asciiTheme="minorHAnsi" w:hAnsiTheme="minorHAnsi" w:cstheme="minorHAnsi"/>
          <w:sz w:val="22"/>
          <w:szCs w:val="22"/>
          <w:lang w:val="en-AU"/>
        </w:rPr>
        <w:t xml:space="preserve"> (portfolija)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1C73E949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25C94480" w14:textId="69D456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Podatki o kandidatu, ki so zahtevani v obrazcu (z izjemo »občina«, »stopnja izobrazbe«, »smer izobrazbe« ter »zaposlitveni status«) </w:t>
      </w:r>
      <w:r w:rsidR="00CE1576">
        <w:rPr>
          <w:rFonts w:asciiTheme="minorHAnsi" w:hAnsiTheme="minorHAnsi" w:cstheme="minorHAnsi"/>
          <w:sz w:val="22"/>
          <w:szCs w:val="22"/>
          <w:lang w:val="en-AU"/>
        </w:rPr>
        <w:t xml:space="preserve">so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obvezni v skladu z 32. Členom Zakona o Nacionalnih poklicnih kvalifikacijah (Ur. l. RS, št. 1/07 – uradno prečiščeno besedilo in 85/09).</w:t>
      </w:r>
    </w:p>
    <w:p w14:paraId="3555B812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34834EA6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2C6D146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FB505BD" w14:textId="77777777" w:rsidR="0094352B" w:rsidRPr="00776F32" w:rsidRDefault="0094352B" w:rsidP="0094352B">
      <w:pPr>
        <w:rPr>
          <w:rFonts w:asciiTheme="minorHAnsi" w:hAnsiTheme="minorHAnsi" w:cstheme="minorHAnsi"/>
          <w:sz w:val="22"/>
          <w:szCs w:val="22"/>
        </w:rPr>
      </w:pPr>
      <w:r w:rsidRPr="00776F32">
        <w:rPr>
          <w:rFonts w:asciiTheme="minorHAnsi" w:hAnsiTheme="minorHAnsi" w:cstheme="minorHAnsi"/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8730786" w14:textId="77777777" w:rsidR="0094352B" w:rsidRPr="00776F32" w:rsidRDefault="0094352B" w:rsidP="00C2647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94352B" w:rsidRPr="00776F32" w:rsidSect="00591CC8">
      <w:headerReference w:type="default" r:id="rId9"/>
      <w:pgSz w:w="11906" w:h="16838"/>
      <w:pgMar w:top="1276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A8F1" w14:textId="77777777" w:rsidR="00F4464C" w:rsidRDefault="00F4464C">
      <w:r>
        <w:separator/>
      </w:r>
    </w:p>
  </w:endnote>
  <w:endnote w:type="continuationSeparator" w:id="0">
    <w:p w14:paraId="0D2E5A3E" w14:textId="77777777" w:rsidR="00F4464C" w:rsidRDefault="00F4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2D27" w14:textId="77777777" w:rsidR="00F4464C" w:rsidRDefault="00F4464C">
      <w:r>
        <w:separator/>
      </w:r>
    </w:p>
  </w:footnote>
  <w:footnote w:type="continuationSeparator" w:id="0">
    <w:p w14:paraId="35F3D7E9" w14:textId="77777777" w:rsidR="00F4464C" w:rsidRDefault="00F44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7FD" w14:textId="48118C18" w:rsidR="00397623" w:rsidRDefault="00A245B1" w:rsidP="00154720">
    <w:pPr>
      <w:pStyle w:val="Glava"/>
      <w:jc w:val="center"/>
    </w:pPr>
    <w:r>
      <w:rPr>
        <w:noProof/>
      </w:rPr>
      <w:drawing>
        <wp:inline distT="0" distB="0" distL="0" distR="0" wp14:anchorId="64383FC2" wp14:editId="5DD2EE71">
          <wp:extent cx="1532466" cy="619951"/>
          <wp:effectExtent l="0" t="0" r="0" b="889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07" cy="62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9B902" w14:textId="77777777" w:rsidR="000224AE" w:rsidRPr="00591CC8" w:rsidRDefault="000224AE" w:rsidP="00154720">
    <w:pPr>
      <w:pStyle w:val="Glav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8318BB6C"/>
    <w:lvl w:ilvl="0" w:tplc="CA1625F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2B4"/>
    <w:multiLevelType w:val="hybridMultilevel"/>
    <w:tmpl w:val="FB244800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3F2"/>
    <w:multiLevelType w:val="hybridMultilevel"/>
    <w:tmpl w:val="05A61F02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23E"/>
    <w:multiLevelType w:val="hybridMultilevel"/>
    <w:tmpl w:val="4E8499A6"/>
    <w:lvl w:ilvl="0" w:tplc="132CD0E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0683"/>
    <w:multiLevelType w:val="hybridMultilevel"/>
    <w:tmpl w:val="7B1C749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53E2"/>
    <w:multiLevelType w:val="hybridMultilevel"/>
    <w:tmpl w:val="878C8C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15F33"/>
    <w:multiLevelType w:val="hybridMultilevel"/>
    <w:tmpl w:val="4B509C48"/>
    <w:lvl w:ilvl="0" w:tplc="9054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80951">
    <w:abstractNumId w:val="6"/>
  </w:num>
  <w:num w:numId="2" w16cid:durableId="198588070">
    <w:abstractNumId w:val="7"/>
  </w:num>
  <w:num w:numId="3" w16cid:durableId="1549731126">
    <w:abstractNumId w:val="5"/>
  </w:num>
  <w:num w:numId="4" w16cid:durableId="2107992164">
    <w:abstractNumId w:val="0"/>
  </w:num>
  <w:num w:numId="5" w16cid:durableId="709960783">
    <w:abstractNumId w:val="4"/>
  </w:num>
  <w:num w:numId="6" w16cid:durableId="689717784">
    <w:abstractNumId w:val="2"/>
  </w:num>
  <w:num w:numId="7" w16cid:durableId="1627662996">
    <w:abstractNumId w:val="3"/>
  </w:num>
  <w:num w:numId="8" w16cid:durableId="15473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Wrs2g5XSx600HKas76GfvZa3X171Vb5hukdmzdH20ian1Uo4zikd1RRf3I/epVQQOXiql9xBYWiYug6yF/1Lw==" w:salt="mmLyTauNaez0bN6MaSbn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16"/>
    <w:rsid w:val="000224AE"/>
    <w:rsid w:val="00040D2C"/>
    <w:rsid w:val="000632B7"/>
    <w:rsid w:val="000B3212"/>
    <w:rsid w:val="000C3EE9"/>
    <w:rsid w:val="000F7EE6"/>
    <w:rsid w:val="00103918"/>
    <w:rsid w:val="00105089"/>
    <w:rsid w:val="00110151"/>
    <w:rsid w:val="00145C98"/>
    <w:rsid w:val="00154720"/>
    <w:rsid w:val="001669D8"/>
    <w:rsid w:val="001A3A59"/>
    <w:rsid w:val="001A5CD6"/>
    <w:rsid w:val="001B4605"/>
    <w:rsid w:val="001C0289"/>
    <w:rsid w:val="001C41A2"/>
    <w:rsid w:val="001C5164"/>
    <w:rsid w:val="001D0F8A"/>
    <w:rsid w:val="002044E1"/>
    <w:rsid w:val="00213205"/>
    <w:rsid w:val="002154BE"/>
    <w:rsid w:val="00245558"/>
    <w:rsid w:val="00276EC3"/>
    <w:rsid w:val="002906C9"/>
    <w:rsid w:val="002C0E3F"/>
    <w:rsid w:val="002D5435"/>
    <w:rsid w:val="002F0F7C"/>
    <w:rsid w:val="00310F6D"/>
    <w:rsid w:val="00326BA7"/>
    <w:rsid w:val="003444B4"/>
    <w:rsid w:val="003469EA"/>
    <w:rsid w:val="00385C56"/>
    <w:rsid w:val="00393AFB"/>
    <w:rsid w:val="00397623"/>
    <w:rsid w:val="003B0723"/>
    <w:rsid w:val="003C08AC"/>
    <w:rsid w:val="003C4F18"/>
    <w:rsid w:val="003D4023"/>
    <w:rsid w:val="003F552C"/>
    <w:rsid w:val="00404A44"/>
    <w:rsid w:val="00443C1F"/>
    <w:rsid w:val="0045365A"/>
    <w:rsid w:val="004A086F"/>
    <w:rsid w:val="004A4139"/>
    <w:rsid w:val="004A5639"/>
    <w:rsid w:val="004C0435"/>
    <w:rsid w:val="004D0576"/>
    <w:rsid w:val="004D5B9F"/>
    <w:rsid w:val="004D7CEB"/>
    <w:rsid w:val="004F1B6D"/>
    <w:rsid w:val="004F6589"/>
    <w:rsid w:val="005142BA"/>
    <w:rsid w:val="005325C9"/>
    <w:rsid w:val="00537717"/>
    <w:rsid w:val="00546C46"/>
    <w:rsid w:val="00565F82"/>
    <w:rsid w:val="005904B3"/>
    <w:rsid w:val="00591CC8"/>
    <w:rsid w:val="005A2AB4"/>
    <w:rsid w:val="005B5544"/>
    <w:rsid w:val="005C732C"/>
    <w:rsid w:val="00602DD2"/>
    <w:rsid w:val="00604AD9"/>
    <w:rsid w:val="006130DB"/>
    <w:rsid w:val="006727C2"/>
    <w:rsid w:val="0067352D"/>
    <w:rsid w:val="006A6CF9"/>
    <w:rsid w:val="006B7C9A"/>
    <w:rsid w:val="007135B2"/>
    <w:rsid w:val="00725C84"/>
    <w:rsid w:val="0077534E"/>
    <w:rsid w:val="00776F32"/>
    <w:rsid w:val="00777575"/>
    <w:rsid w:val="0078081A"/>
    <w:rsid w:val="007962E0"/>
    <w:rsid w:val="007B6294"/>
    <w:rsid w:val="007F4093"/>
    <w:rsid w:val="00805753"/>
    <w:rsid w:val="00816399"/>
    <w:rsid w:val="008254A9"/>
    <w:rsid w:val="00843296"/>
    <w:rsid w:val="00863321"/>
    <w:rsid w:val="00873E1B"/>
    <w:rsid w:val="008C2678"/>
    <w:rsid w:val="008C6FCC"/>
    <w:rsid w:val="008E1869"/>
    <w:rsid w:val="009139AD"/>
    <w:rsid w:val="00934FDE"/>
    <w:rsid w:val="0094352B"/>
    <w:rsid w:val="00963BE4"/>
    <w:rsid w:val="0099646E"/>
    <w:rsid w:val="00A03B8A"/>
    <w:rsid w:val="00A04A16"/>
    <w:rsid w:val="00A15CA1"/>
    <w:rsid w:val="00A21169"/>
    <w:rsid w:val="00A23900"/>
    <w:rsid w:val="00A245B1"/>
    <w:rsid w:val="00A24BF4"/>
    <w:rsid w:val="00A27497"/>
    <w:rsid w:val="00A41E34"/>
    <w:rsid w:val="00A440E6"/>
    <w:rsid w:val="00A56C59"/>
    <w:rsid w:val="00A72CB4"/>
    <w:rsid w:val="00A73CB5"/>
    <w:rsid w:val="00AA7FA6"/>
    <w:rsid w:val="00AD0D32"/>
    <w:rsid w:val="00AD2CD1"/>
    <w:rsid w:val="00AE3544"/>
    <w:rsid w:val="00AF657D"/>
    <w:rsid w:val="00B0205A"/>
    <w:rsid w:val="00B06E28"/>
    <w:rsid w:val="00B45F43"/>
    <w:rsid w:val="00B8606E"/>
    <w:rsid w:val="00BA7356"/>
    <w:rsid w:val="00BD27AF"/>
    <w:rsid w:val="00BD6653"/>
    <w:rsid w:val="00C04705"/>
    <w:rsid w:val="00C26476"/>
    <w:rsid w:val="00C379AD"/>
    <w:rsid w:val="00C72DD6"/>
    <w:rsid w:val="00C765E0"/>
    <w:rsid w:val="00C80EC3"/>
    <w:rsid w:val="00CA0A19"/>
    <w:rsid w:val="00CD0A56"/>
    <w:rsid w:val="00CE1576"/>
    <w:rsid w:val="00CF0204"/>
    <w:rsid w:val="00D366A4"/>
    <w:rsid w:val="00D51DBC"/>
    <w:rsid w:val="00D63134"/>
    <w:rsid w:val="00DB04B1"/>
    <w:rsid w:val="00DD0A9D"/>
    <w:rsid w:val="00DD4B69"/>
    <w:rsid w:val="00E0708E"/>
    <w:rsid w:val="00E2494C"/>
    <w:rsid w:val="00E27520"/>
    <w:rsid w:val="00E86FFB"/>
    <w:rsid w:val="00EE2F0E"/>
    <w:rsid w:val="00EF4E17"/>
    <w:rsid w:val="00F105D6"/>
    <w:rsid w:val="00F4464C"/>
    <w:rsid w:val="00F61DDA"/>
    <w:rsid w:val="00F66EEC"/>
    <w:rsid w:val="00F805E3"/>
    <w:rsid w:val="00F906E9"/>
    <w:rsid w:val="00FA25E3"/>
    <w:rsid w:val="00FB0862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FEAD1"/>
  <w15:docId w15:val="{45B3FBE7-2A44-4563-B607-FE34718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04A16"/>
    <w:rPr>
      <w:lang w:val="en-AU"/>
    </w:rPr>
  </w:style>
  <w:style w:type="paragraph" w:styleId="Naslov1">
    <w:name w:val="heading 1"/>
    <w:basedOn w:val="Navaden"/>
    <w:next w:val="Navaden"/>
    <w:qFormat/>
    <w:rsid w:val="00A04A16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A04A16"/>
    <w:pPr>
      <w:keepNext/>
      <w:outlineLvl w:val="1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4A16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paragraph" w:styleId="Noga">
    <w:name w:val="footer"/>
    <w:basedOn w:val="Navaden"/>
    <w:link w:val="NogaZnak"/>
    <w:uiPriority w:val="99"/>
    <w:rsid w:val="00FB0862"/>
    <w:pPr>
      <w:tabs>
        <w:tab w:val="center" w:pos="4536"/>
        <w:tab w:val="right" w:pos="9072"/>
      </w:tabs>
    </w:pPr>
  </w:style>
  <w:style w:type="paragraph" w:customStyle="1" w:styleId="H2">
    <w:name w:val="H2"/>
    <w:basedOn w:val="Navaden"/>
    <w:next w:val="Navaden"/>
    <w:rsid w:val="006130DB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lang w:val="sl-SI"/>
    </w:rPr>
  </w:style>
  <w:style w:type="paragraph" w:customStyle="1" w:styleId="Aaoeeu">
    <w:name w:val="Aaoeeu"/>
    <w:rsid w:val="004C043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4C043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4C043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4C043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C0435"/>
    <w:pPr>
      <w:jc w:val="right"/>
    </w:pPr>
    <w:rPr>
      <w:i/>
      <w:iCs/>
      <w:sz w:val="16"/>
      <w:szCs w:val="16"/>
    </w:rPr>
  </w:style>
  <w:style w:type="table" w:styleId="Tabelamrea">
    <w:name w:val="Table Grid"/>
    <w:basedOn w:val="Navadnatabela"/>
    <w:rsid w:val="00C7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06E28"/>
    <w:rPr>
      <w:lang w:val="en-AU"/>
    </w:rPr>
  </w:style>
  <w:style w:type="paragraph" w:styleId="Besedilooblaka">
    <w:name w:val="Balloon Text"/>
    <w:basedOn w:val="Navaden"/>
    <w:link w:val="BesedilooblakaZnak"/>
    <w:rsid w:val="00B06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6E28"/>
    <w:rPr>
      <w:rFonts w:ascii="Tahoma" w:hAnsi="Tahoma" w:cs="Tahoma"/>
      <w:sz w:val="16"/>
      <w:szCs w:val="16"/>
      <w:lang w:val="en-AU"/>
    </w:rPr>
  </w:style>
  <w:style w:type="character" w:styleId="Pripombasklic">
    <w:name w:val="annotation reference"/>
    <w:rsid w:val="003B07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0723"/>
  </w:style>
  <w:style w:type="character" w:customStyle="1" w:styleId="PripombabesediloZnak">
    <w:name w:val="Pripomba – besedilo Znak"/>
    <w:link w:val="Pripombabesedilo"/>
    <w:rsid w:val="003B0723"/>
    <w:rPr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rsid w:val="003B0723"/>
    <w:rPr>
      <w:b/>
      <w:bCs/>
    </w:rPr>
  </w:style>
  <w:style w:type="character" w:customStyle="1" w:styleId="ZadevapripombeZnak">
    <w:name w:val="Zadeva pripombe Znak"/>
    <w:link w:val="Zadevapripombe"/>
    <w:rsid w:val="003B0723"/>
    <w:rPr>
      <w:b/>
      <w:bCs/>
      <w:lang w:val="en-AU"/>
    </w:rPr>
  </w:style>
  <w:style w:type="paragraph" w:styleId="Odstavekseznama">
    <w:name w:val="List Paragraph"/>
    <w:basedOn w:val="Navaden"/>
    <w:uiPriority w:val="34"/>
    <w:qFormat/>
    <w:rsid w:val="00326BA7"/>
    <w:pPr>
      <w:ind w:left="720"/>
      <w:contextualSpacing/>
    </w:pPr>
  </w:style>
  <w:style w:type="character" w:customStyle="1" w:styleId="GlavaZnak">
    <w:name w:val="Glava Znak"/>
    <w:link w:val="Glava"/>
    <w:rsid w:val="00863321"/>
    <w:rPr>
      <w:rFonts w:ascii="Arial" w:hAnsi="Arial"/>
      <w:sz w:val="24"/>
    </w:rPr>
  </w:style>
  <w:style w:type="character" w:styleId="Besedilooznabemesta">
    <w:name w:val="Placeholder Text"/>
    <w:basedOn w:val="Privzetapisavaodstavka"/>
    <w:uiPriority w:val="99"/>
    <w:semiHidden/>
    <w:rsid w:val="00A440E6"/>
    <w:rPr>
      <w:color w:val="666666"/>
    </w:rPr>
  </w:style>
  <w:style w:type="character" w:styleId="Hiperpovezava">
    <w:name w:val="Hyperlink"/>
    <w:basedOn w:val="Privzetapisavaodstavka"/>
    <w:unhideWhenUsed/>
    <w:rsid w:val="00AD0D3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0D32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94352B"/>
    <w:pPr>
      <w:jc w:val="center"/>
    </w:pPr>
    <w:rPr>
      <w:sz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435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C92C51-15F7-463A-A7A5-A4052F349FB2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A0C6A957E141CB9078D95A765B4B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2785F-6236-4331-AC36-13008CFD1E21}"/>
      </w:docPartPr>
      <w:docPartBody>
        <w:p w:rsidR="00D10D0C" w:rsidRDefault="00DA58A2" w:rsidP="00DA58A2">
          <w:pPr>
            <w:pStyle w:val="1EA0C6A957E141CB9078D95A765B4B561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E63C6A-10BF-4CED-9B55-9659E940B206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3ECD0D82BB04067B969B5FD142D38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4F343C-2A11-4018-BFE1-5DD077B5C284}"/>
      </w:docPartPr>
      <w:docPartBody>
        <w:p w:rsidR="00DA7BD0" w:rsidRDefault="00DA58A2" w:rsidP="00DA58A2">
          <w:pPr>
            <w:pStyle w:val="13ECD0D82BB04067B969B5FD142D381E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DDAAC98A8D743C99710A44009AAC1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60820-FEB4-4960-BF5B-A6DCB6D7BFC4}"/>
      </w:docPartPr>
      <w:docPartBody>
        <w:p w:rsidR="00DA7BD0" w:rsidRDefault="00DA58A2" w:rsidP="00DA58A2">
          <w:pPr>
            <w:pStyle w:val="ADDAAC98A8D743C99710A44009AAC107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E3455BFC8D984D7C91A187919CA2B0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08345-B718-434E-8FDC-F0F038F9E12E}"/>
      </w:docPartPr>
      <w:docPartBody>
        <w:p w:rsidR="00DA7BD0" w:rsidRDefault="00DA58A2" w:rsidP="00DA58A2">
          <w:pPr>
            <w:pStyle w:val="E3455BFC8D984D7C91A187919CA2B0EB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381B958F9A8347009036685F83A6B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B50960-C7A7-4DE6-A134-DA9B2528DD2A}"/>
      </w:docPartPr>
      <w:docPartBody>
        <w:p w:rsidR="00DA7BD0" w:rsidRDefault="00DA58A2" w:rsidP="00DA58A2">
          <w:pPr>
            <w:pStyle w:val="381B958F9A8347009036685F83A6B79B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789364D4F74E41EABBCB999D869B88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23D7A9-A2C2-48B5-AC19-49AB1A48A9B6}"/>
      </w:docPartPr>
      <w:docPartBody>
        <w:p w:rsidR="00DA7BD0" w:rsidRDefault="00DA58A2" w:rsidP="00DA58A2">
          <w:pPr>
            <w:pStyle w:val="789364D4F74E41EABBCB999D869B88AD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B65D343FEE8742488C231B8D25EC59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50005-1C5B-4309-89D4-769B5B9890B8}"/>
      </w:docPartPr>
      <w:docPartBody>
        <w:p w:rsidR="00DA7BD0" w:rsidRDefault="00DA58A2" w:rsidP="00DA58A2">
          <w:pPr>
            <w:pStyle w:val="B65D343FEE8742488C231B8D25EC597B"/>
          </w:pPr>
          <w:r w:rsidRPr="00873E1B">
            <w:rPr>
              <w:rStyle w:val="Besedilooznabemesta"/>
              <w:rFonts w:asciiTheme="minorHAnsi" w:hAnsiTheme="minorHAnsi" w:cstheme="minorHAns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58679133C314915A830329AB7DC8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55AAE7-2568-4C27-A1F7-616B829D70AC}"/>
      </w:docPartPr>
      <w:docPartBody>
        <w:p w:rsidR="00DA7BD0" w:rsidRDefault="00DA58A2" w:rsidP="00DA58A2">
          <w:pPr>
            <w:pStyle w:val="D58679133C314915A830329AB7DC8FFD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14C82D3B76914CC0B67CAF7D6D210A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7CA36F-A270-47AB-9A1C-FCB51494ECB8}"/>
      </w:docPartPr>
      <w:docPartBody>
        <w:p w:rsidR="00DA7BD0" w:rsidRDefault="00DA58A2" w:rsidP="00DA58A2">
          <w:pPr>
            <w:pStyle w:val="14C82D3B76914CC0B67CAF7D6D210AB5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F0AA74E3D3D4E99BF8185CEF2CBDC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C5144A-4B20-471C-BD54-AC90BA1B1F3C}"/>
      </w:docPartPr>
      <w:docPartBody>
        <w:p w:rsidR="00DA7BD0" w:rsidRDefault="00DA58A2" w:rsidP="00DA58A2">
          <w:pPr>
            <w:pStyle w:val="AF0AA74E3D3D4E99BF8185CEF2CBDCE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EE555C4FABF4D07926A176AF81D5ED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331A4A-D908-4E01-A35C-BB24FF270905}"/>
      </w:docPartPr>
      <w:docPartBody>
        <w:p w:rsidR="00F60500" w:rsidRDefault="0095481B" w:rsidP="0095481B">
          <w:pPr>
            <w:pStyle w:val="AEE555C4FABF4D07926A176AF81D5ED3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1A6F3C4548A4C1383ADA2D711B20E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8DAC05-E839-4E57-8645-A02AC9E105A0}"/>
      </w:docPartPr>
      <w:docPartBody>
        <w:p w:rsidR="00F60500" w:rsidRDefault="0095481B" w:rsidP="0095481B">
          <w:pPr>
            <w:pStyle w:val="01A6F3C4548A4C1383ADA2D711B20ED8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D6B6FA780CD41B99382319E11714DA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3245E0-12CF-420E-A20A-7A1CF1D1B604}"/>
      </w:docPartPr>
      <w:docPartBody>
        <w:p w:rsidR="00F60500" w:rsidRDefault="0095481B" w:rsidP="0095481B">
          <w:pPr>
            <w:pStyle w:val="8D6B6FA780CD41B99382319E11714DAA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235FD1A9D3B40E99CC77826B87D55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94B33D-D9BE-4AA4-AD55-93FBEFB5CD10}"/>
      </w:docPartPr>
      <w:docPartBody>
        <w:p w:rsidR="00720197" w:rsidRDefault="000E58C6" w:rsidP="000E58C6">
          <w:pPr>
            <w:pStyle w:val="3235FD1A9D3B40E99CC77826B87D555B"/>
          </w:pPr>
          <w:r w:rsidRPr="00873E1B">
            <w:rPr>
              <w:rStyle w:val="Besedilooznabemesta"/>
              <w:rFonts w:cstheme="minorHAnsi"/>
              <w:b/>
              <w:color w:val="7F7F7F" w:themeColor="text1" w:themeTint="80"/>
            </w:rPr>
            <w:t>Kliknite ali tapnite tukaj, če želite vnesti datum.</w:t>
          </w:r>
        </w:p>
      </w:docPartBody>
    </w:docPart>
    <w:docPart>
      <w:docPartPr>
        <w:name w:val="F930E5FBA3F04354ABBCA4F759E5E72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9C71C9-969F-4B2C-AABC-E64006FE835A}"/>
      </w:docPartPr>
      <w:docPartBody>
        <w:p w:rsidR="00720197" w:rsidRDefault="000E58C6" w:rsidP="000E58C6">
          <w:pPr>
            <w:pStyle w:val="F930E5FBA3F04354ABBCA4F759E5E723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5B"/>
    <w:rsid w:val="00053C64"/>
    <w:rsid w:val="000E58C6"/>
    <w:rsid w:val="001C41A2"/>
    <w:rsid w:val="00276EC3"/>
    <w:rsid w:val="002A4170"/>
    <w:rsid w:val="003444B4"/>
    <w:rsid w:val="006B7C9A"/>
    <w:rsid w:val="00720197"/>
    <w:rsid w:val="0086635B"/>
    <w:rsid w:val="00934FDE"/>
    <w:rsid w:val="0095481B"/>
    <w:rsid w:val="00CF0204"/>
    <w:rsid w:val="00D10D0C"/>
    <w:rsid w:val="00DA58A2"/>
    <w:rsid w:val="00DA7BD0"/>
    <w:rsid w:val="00E04662"/>
    <w:rsid w:val="00E13EF3"/>
    <w:rsid w:val="00F60500"/>
    <w:rsid w:val="00F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E58C6"/>
    <w:rPr>
      <w:color w:val="666666"/>
    </w:rPr>
  </w:style>
  <w:style w:type="paragraph" w:customStyle="1" w:styleId="13ECD0D82BB04067B969B5FD142D381E">
    <w:name w:val="13ECD0D82BB04067B969B5FD142D381E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EA0C6A957E141CB9078D95A765B4B561">
    <w:name w:val="1EA0C6A957E141CB9078D95A765B4B561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DDAAC98A8D743C99710A44009AAC107">
    <w:name w:val="ADDAAC98A8D743C99710A44009AAC10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455BFC8D984D7C91A187919CA2B0EB">
    <w:name w:val="E3455BFC8D984D7C91A187919CA2B0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81B958F9A8347009036685F83A6B79B">
    <w:name w:val="381B958F9A8347009036685F83A6B79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789364D4F74E41EABBCB999D869B88AD">
    <w:name w:val="789364D4F74E41EABBCB999D869B88A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B65D343FEE8742488C231B8D25EC597B">
    <w:name w:val="B65D343FEE8742488C231B8D25EC597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D58679133C314915A830329AB7DC8FFD">
    <w:name w:val="D58679133C314915A830329AB7DC8FF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4C82D3B76914CC0B67CAF7D6D210AB5">
    <w:name w:val="14C82D3B76914CC0B67CAF7D6D210AB5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235FD1A9D3B40E99CC77826B87D555B">
    <w:name w:val="3235FD1A9D3B40E99CC77826B87D555B"/>
    <w:rsid w:val="000E58C6"/>
  </w:style>
  <w:style w:type="paragraph" w:customStyle="1" w:styleId="AF0AA74E3D3D4E99BF8185CEF2CBDCEB">
    <w:name w:val="AF0AA74E3D3D4E99BF8185CEF2CBDC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EE555C4FABF4D07926A176AF81D5ED3">
    <w:name w:val="AEE555C4FABF4D07926A176AF81D5ED3"/>
    <w:rsid w:val="0095481B"/>
  </w:style>
  <w:style w:type="paragraph" w:customStyle="1" w:styleId="01A6F3C4548A4C1383ADA2D711B20ED8">
    <w:name w:val="01A6F3C4548A4C1383ADA2D711B20ED8"/>
    <w:rsid w:val="0095481B"/>
  </w:style>
  <w:style w:type="paragraph" w:customStyle="1" w:styleId="8D6B6FA780CD41B99382319E11714DAA">
    <w:name w:val="8D6B6FA780CD41B99382319E11714DAA"/>
    <w:rsid w:val="0095481B"/>
  </w:style>
  <w:style w:type="paragraph" w:customStyle="1" w:styleId="F930E5FBA3F04354ABBCA4F759E5E723">
    <w:name w:val="F930E5FBA3F04354ABBCA4F759E5E723"/>
    <w:rsid w:val="000E5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D6F6-8EBA-411D-9204-36D4A04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MDDSZ</dc:creator>
  <cp:lastModifiedBy>Polona Glavnik</cp:lastModifiedBy>
  <cp:revision>19</cp:revision>
  <cp:lastPrinted>2026-02-11T11:08:00Z</cp:lastPrinted>
  <dcterms:created xsi:type="dcterms:W3CDTF">2026-02-11T11:10:00Z</dcterms:created>
  <dcterms:modified xsi:type="dcterms:W3CDTF">2026-05-14T08:57:00Z</dcterms:modified>
</cp:coreProperties>
</file>